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A9" w:rsidRDefault="00F259F6" w:rsidP="00E650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S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</w:p>
    <w:p w:rsidR="00454818" w:rsidRPr="00E650A9" w:rsidRDefault="00F259F6" w:rsidP="00E650A9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</w:p>
    <w:p w:rsidR="00454818" w:rsidRPr="00E650A9" w:rsidRDefault="00454818" w:rsidP="00E650A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Cyrl-RS"/>
        </w:rPr>
      </w:pPr>
      <w:r w:rsidRPr="00E650A9">
        <w:rPr>
          <w:rFonts w:ascii="Arial" w:hAnsi="Arial" w:cs="Arial"/>
          <w:sz w:val="24"/>
          <w:szCs w:val="24"/>
          <w:lang w:val="sr-Cyrl-RS"/>
        </w:rPr>
        <w:t xml:space="preserve">01 </w:t>
      </w:r>
      <w:r w:rsidR="00F259F6">
        <w:rPr>
          <w:rFonts w:ascii="Arial" w:hAnsi="Arial" w:cs="Arial"/>
          <w:sz w:val="24"/>
          <w:szCs w:val="24"/>
          <w:lang w:val="sr-Cyrl-RS"/>
        </w:rPr>
        <w:t>Broj</w:t>
      </w:r>
      <w:r w:rsidRPr="00E650A9">
        <w:rPr>
          <w:rFonts w:ascii="Arial" w:hAnsi="Arial" w:cs="Arial"/>
          <w:sz w:val="24"/>
          <w:szCs w:val="24"/>
          <w:lang w:val="sr-Cyrl-RS"/>
        </w:rPr>
        <w:t xml:space="preserve"> 06-2/119-18</w:t>
      </w:r>
    </w:p>
    <w:p w:rsidR="00454818" w:rsidRPr="00E650A9" w:rsidRDefault="00454818" w:rsidP="00E650A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Cyrl-RS"/>
        </w:rPr>
      </w:pPr>
      <w:r w:rsidRPr="00E650A9">
        <w:rPr>
          <w:rFonts w:ascii="Arial" w:hAnsi="Arial" w:cs="Arial"/>
          <w:sz w:val="24"/>
          <w:szCs w:val="24"/>
          <w:lang w:val="sr-Cyrl-RS"/>
        </w:rPr>
        <w:t xml:space="preserve">29. </w:t>
      </w:r>
      <w:r w:rsidR="00F259F6">
        <w:rPr>
          <w:rFonts w:ascii="Arial" w:hAnsi="Arial" w:cs="Arial"/>
          <w:sz w:val="24"/>
          <w:szCs w:val="24"/>
          <w:lang w:val="sr-Cyrl-RS"/>
        </w:rPr>
        <w:t>maj</w:t>
      </w:r>
      <w:r w:rsidRPr="00E650A9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F259F6">
        <w:rPr>
          <w:rFonts w:ascii="Arial" w:hAnsi="Arial" w:cs="Arial"/>
          <w:sz w:val="24"/>
          <w:szCs w:val="24"/>
          <w:lang w:val="sr-Cyrl-RS"/>
        </w:rPr>
        <w:t>godine</w:t>
      </w:r>
    </w:p>
    <w:p w:rsidR="00454818" w:rsidRPr="00E650A9" w:rsidRDefault="00F259F6" w:rsidP="00E650A9">
      <w:pPr>
        <w:spacing w:before="120" w:after="120" w:line="240" w:lineRule="auto"/>
        <w:contextualSpacing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B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</w:p>
    <w:p w:rsidR="00454818" w:rsidRPr="00E650A9" w:rsidRDefault="00454818" w:rsidP="00E650A9">
      <w:pPr>
        <w:tabs>
          <w:tab w:val="left" w:pos="2445"/>
        </w:tabs>
        <w:spacing w:before="120" w:after="12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454818" w:rsidRPr="00E650A9" w:rsidRDefault="00F259F6" w:rsidP="00E650A9">
      <w:pPr>
        <w:tabs>
          <w:tab w:val="left" w:pos="3315"/>
          <w:tab w:val="left" w:pos="3540"/>
        </w:tabs>
        <w:spacing w:before="120" w:after="12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RS"/>
        </w:rPr>
        <w:t>Z</w:t>
      </w:r>
      <w:r w:rsidR="00454818" w:rsidRPr="00E650A9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A</w:t>
      </w:r>
      <w:r w:rsidR="00454818" w:rsidRPr="00E650A9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P</w:t>
      </w:r>
      <w:r w:rsidR="00454818" w:rsidRPr="00E650A9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I</w:t>
      </w:r>
      <w:r w:rsidR="00454818" w:rsidRPr="00E650A9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</w:t>
      </w:r>
      <w:r w:rsidR="00454818" w:rsidRPr="00E650A9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N</w:t>
      </w:r>
      <w:r w:rsidR="00454818" w:rsidRPr="00E650A9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I</w:t>
      </w:r>
      <w:r w:rsidR="00454818" w:rsidRPr="00E650A9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K</w:t>
      </w:r>
    </w:p>
    <w:p w:rsidR="00454818" w:rsidRPr="00E650A9" w:rsidRDefault="00F259F6" w:rsidP="00E650A9">
      <w:pPr>
        <w:tabs>
          <w:tab w:val="left" w:pos="3315"/>
          <w:tab w:val="left" w:pos="35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PETNAESTE</w:t>
      </w:r>
      <w:r w:rsidR="00454818" w:rsidRPr="00E650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POSEBNE</w:t>
      </w:r>
      <w:r w:rsidR="00454818" w:rsidRPr="00E650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SEDNICE</w:t>
      </w:r>
      <w:r w:rsidR="00454818" w:rsidRPr="00E650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NARODNE</w:t>
      </w:r>
    </w:p>
    <w:p w:rsidR="00454818" w:rsidRPr="00E650A9" w:rsidRDefault="00F259F6" w:rsidP="00E650A9">
      <w:pPr>
        <w:tabs>
          <w:tab w:val="left" w:pos="3315"/>
          <w:tab w:val="left" w:pos="35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SKUPŠTINE</w:t>
      </w:r>
      <w:r w:rsidR="00454818" w:rsidRPr="00E650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454818" w:rsidRPr="00E650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  <w:r w:rsidR="00454818" w:rsidRPr="00E650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454818" w:rsidRPr="00E650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JEDANAESTOM</w:t>
      </w:r>
      <w:r w:rsidR="00454818" w:rsidRPr="00E650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SAZIVU</w:t>
      </w:r>
      <w:r w:rsidR="00454818" w:rsidRPr="00E650A9">
        <w:rPr>
          <w:rFonts w:ascii="Arial" w:hAnsi="Arial" w:cs="Arial"/>
          <w:b/>
          <w:sz w:val="24"/>
          <w:szCs w:val="24"/>
          <w:lang w:val="sr-Cyrl-RS"/>
        </w:rPr>
        <w:t>,</w:t>
      </w:r>
    </w:p>
    <w:p w:rsidR="00454818" w:rsidRPr="00E650A9" w:rsidRDefault="00F259F6" w:rsidP="00E650A9">
      <w:pPr>
        <w:tabs>
          <w:tab w:val="left" w:pos="3315"/>
          <w:tab w:val="left" w:pos="35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ODRŽANE</w:t>
      </w:r>
      <w:r w:rsidR="00454818" w:rsidRPr="00E650A9">
        <w:rPr>
          <w:rFonts w:ascii="Arial" w:hAnsi="Arial" w:cs="Arial"/>
          <w:b/>
          <w:sz w:val="24"/>
          <w:szCs w:val="24"/>
          <w:lang w:val="sr-Cyrl-RS"/>
        </w:rPr>
        <w:t xml:space="preserve"> 28.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b/>
          <w:sz w:val="24"/>
          <w:szCs w:val="24"/>
          <w:lang w:val="sr-Cyrl-RS"/>
        </w:rPr>
        <w:t xml:space="preserve"> 29. </w:t>
      </w:r>
      <w:r>
        <w:rPr>
          <w:rFonts w:ascii="Arial" w:hAnsi="Arial" w:cs="Arial"/>
          <w:b/>
          <w:sz w:val="24"/>
          <w:szCs w:val="24"/>
          <w:lang w:val="sr-Cyrl-RS"/>
        </w:rPr>
        <w:t>MAJA</w:t>
      </w:r>
      <w:r w:rsidR="00454818" w:rsidRPr="00E650A9">
        <w:rPr>
          <w:rFonts w:ascii="Arial" w:hAnsi="Arial" w:cs="Arial"/>
          <w:b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b/>
          <w:sz w:val="24"/>
          <w:szCs w:val="24"/>
          <w:lang w:val="sr-Cyrl-RS"/>
        </w:rPr>
        <w:t>GODINE</w:t>
      </w:r>
    </w:p>
    <w:p w:rsidR="00454818" w:rsidRPr="00E650A9" w:rsidRDefault="00454818" w:rsidP="00E650A9">
      <w:pPr>
        <w:spacing w:before="120" w:after="12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454818" w:rsidRPr="00E650A9" w:rsidRDefault="00F259F6" w:rsidP="00E650A9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>.</w:t>
      </w:r>
    </w:p>
    <w:p w:rsidR="00454818" w:rsidRPr="00E650A9" w:rsidRDefault="00F259F6" w:rsidP="00E650A9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>.</w:t>
      </w:r>
    </w:p>
    <w:p w:rsidR="00454818" w:rsidRPr="00E650A9" w:rsidRDefault="00F259F6" w:rsidP="00E650A9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110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najmanje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84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>.</w:t>
      </w:r>
    </w:p>
    <w:p w:rsidR="00454818" w:rsidRPr="00E650A9" w:rsidRDefault="00F259F6" w:rsidP="00E650A9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Prema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evidenciji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Službe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Narodne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skupštine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sednici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nisu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prisustvovali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nisu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obavestili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predsednika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o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sprečenosti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poslanici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Aleksandra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Belačić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Nenad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Božić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Božidar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Delić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Vladimir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Đukanović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Ratko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Jankov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Goran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Ješić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mr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Jadranka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Jovanović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Čedomir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Jovanović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Dragomir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Karić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Milanka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Karić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Nanad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Konstantinović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Žarko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Korać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Momčilo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Mandić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Vesna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Marjanović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Miroslav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Markićević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Dragoljub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Mićunović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Ljiljana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Mihajlović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Miletić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Mihajlović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Ljupka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Mihajlovska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mr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Jasmina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Nikolić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Bogdan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Obradović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Meho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Omerović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Dušan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Pavlović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Sonja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Pavlović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Biljana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Pantić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Pilja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Zoran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Radojičić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Saša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Radulović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Katarina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Rakić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Zdravko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Stanković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Novica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Tončev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prof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Jahja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Fehratović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mr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Goran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Čabradi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Aleksandra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Čabraja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Nenad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Čanak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Nemanja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Šarović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mr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Dejan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Radenković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i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Aleksandar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Šešelj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.</w:t>
      </w:r>
    </w:p>
    <w:p w:rsidR="00454818" w:rsidRPr="00E650A9" w:rsidRDefault="00F259F6" w:rsidP="00E650A9">
      <w:pPr>
        <w:pStyle w:val="ListParagraph"/>
        <w:tabs>
          <w:tab w:val="left" w:pos="1485"/>
        </w:tabs>
        <w:spacing w:before="120" w:after="120" w:line="240" w:lineRule="auto"/>
        <w:ind w:left="142" w:firstLine="1276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svi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gospodin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>.</w:t>
      </w:r>
    </w:p>
    <w:p w:rsidR="00454818" w:rsidRPr="00E650A9" w:rsidRDefault="00F259F6" w:rsidP="00E650A9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86.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sazvala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kraćem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utvrđenog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86.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izuzetno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ponedeljak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dakle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mimo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utvrđenih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zbog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potrebe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što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izabere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454818" w:rsidRPr="00E650A9" w:rsidRDefault="00454818" w:rsidP="00E650A9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E650A9">
        <w:rPr>
          <w:rFonts w:ascii="Arial" w:hAnsi="Arial" w:cs="Arial"/>
          <w:sz w:val="24"/>
          <w:szCs w:val="24"/>
        </w:rPr>
        <w:tab/>
      </w:r>
      <w:r w:rsidR="00F259F6">
        <w:rPr>
          <w:rFonts w:ascii="Arial" w:hAnsi="Arial" w:cs="Arial"/>
          <w:sz w:val="24"/>
          <w:szCs w:val="24"/>
          <w:lang w:val="sr-Cyrl-RS"/>
        </w:rPr>
        <w:t>Predsednik</w:t>
      </w:r>
      <w:r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sz w:val="24"/>
          <w:szCs w:val="24"/>
          <w:lang w:val="sr-Cyrl-RS"/>
        </w:rPr>
        <w:t>je</w:t>
      </w:r>
      <w:r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sz w:val="24"/>
          <w:szCs w:val="24"/>
          <w:lang w:val="sr-Cyrl-RS"/>
        </w:rPr>
        <w:t>za</w:t>
      </w:r>
      <w:r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sz w:val="24"/>
          <w:szCs w:val="24"/>
          <w:lang w:val="sr-Cyrl-RS"/>
        </w:rPr>
        <w:t>Petnaestu</w:t>
      </w:r>
      <w:r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sz w:val="24"/>
          <w:szCs w:val="24"/>
          <w:lang w:val="sr-Cyrl-RS"/>
        </w:rPr>
        <w:t>posebnu</w:t>
      </w:r>
      <w:r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sz w:val="24"/>
          <w:szCs w:val="24"/>
          <w:lang w:val="sr-Cyrl-RS"/>
        </w:rPr>
        <w:t>sednicu</w:t>
      </w:r>
      <w:r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sz w:val="24"/>
          <w:szCs w:val="24"/>
          <w:lang w:val="sr-Cyrl-RS"/>
        </w:rPr>
        <w:t>Narodne</w:t>
      </w:r>
      <w:r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sz w:val="24"/>
          <w:szCs w:val="24"/>
          <w:lang w:val="sr-Cyrl-RS"/>
        </w:rPr>
        <w:t>skupštine</w:t>
      </w:r>
      <w:r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sz w:val="24"/>
          <w:szCs w:val="24"/>
          <w:lang w:val="sr-Cyrl-RS"/>
        </w:rPr>
        <w:t>Republike</w:t>
      </w:r>
      <w:r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sz w:val="24"/>
          <w:szCs w:val="24"/>
          <w:lang w:val="sr-Cyrl-RS"/>
        </w:rPr>
        <w:t>Srbije</w:t>
      </w:r>
      <w:r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sz w:val="24"/>
          <w:szCs w:val="24"/>
          <w:lang w:val="sr-Cyrl-RS"/>
        </w:rPr>
        <w:t>u</w:t>
      </w:r>
      <w:r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F0C62">
        <w:rPr>
          <w:rFonts w:ascii="Arial" w:hAnsi="Arial" w:cs="Arial"/>
          <w:sz w:val="24"/>
          <w:szCs w:val="24"/>
          <w:lang w:val="sr-Latn-RS"/>
        </w:rPr>
        <w:t>J</w:t>
      </w:r>
      <w:r w:rsidR="00F259F6">
        <w:rPr>
          <w:rFonts w:ascii="Arial" w:hAnsi="Arial" w:cs="Arial"/>
          <w:sz w:val="24"/>
          <w:szCs w:val="24"/>
          <w:lang w:val="sr-Cyrl-RS"/>
        </w:rPr>
        <w:t>edanaestom</w:t>
      </w:r>
      <w:r w:rsidR="007F0C6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sz w:val="24"/>
          <w:szCs w:val="24"/>
          <w:lang w:val="sr-Cyrl-RS"/>
        </w:rPr>
        <w:t>sazivu</w:t>
      </w:r>
      <w:r w:rsidR="00A3123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259F6">
        <w:rPr>
          <w:rFonts w:ascii="Arial" w:hAnsi="Arial" w:cs="Arial"/>
          <w:sz w:val="24"/>
          <w:szCs w:val="24"/>
          <w:lang w:val="sr-Cyrl-RS"/>
        </w:rPr>
        <w:t>utvrdila</w:t>
      </w:r>
      <w:r w:rsidR="00A3123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sz w:val="24"/>
          <w:szCs w:val="24"/>
          <w:lang w:val="sr-Cyrl-RS"/>
        </w:rPr>
        <w:t>sledeći</w:t>
      </w:r>
    </w:p>
    <w:p w:rsidR="00454818" w:rsidRPr="00E650A9" w:rsidRDefault="00F259F6" w:rsidP="00F259F6">
      <w:pPr>
        <w:keepNext/>
        <w:tabs>
          <w:tab w:val="left" w:pos="2790"/>
        </w:tabs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D</w:t>
      </w:r>
      <w:r w:rsidR="00454818" w:rsidRPr="00E650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n</w:t>
      </w:r>
      <w:r w:rsidR="00454818" w:rsidRPr="00E650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e</w:t>
      </w:r>
      <w:r w:rsidR="00454818" w:rsidRPr="00E650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v</w:t>
      </w:r>
      <w:r w:rsidR="00454818" w:rsidRPr="00E650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n</w:t>
      </w:r>
      <w:r w:rsidR="00454818" w:rsidRPr="00E650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b/>
          <w:sz w:val="24"/>
          <w:szCs w:val="24"/>
          <w:lang w:val="sr-Cyrl-RS"/>
        </w:rPr>
        <w:t xml:space="preserve">   </w:t>
      </w:r>
      <w:r>
        <w:rPr>
          <w:rFonts w:ascii="Arial" w:hAnsi="Arial" w:cs="Arial"/>
          <w:b/>
          <w:sz w:val="24"/>
          <w:szCs w:val="24"/>
          <w:lang w:val="sr-Cyrl-RS"/>
        </w:rPr>
        <w:t>r</w:t>
      </w:r>
      <w:r w:rsidR="00454818" w:rsidRPr="00E650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e</w:t>
      </w:r>
      <w:r w:rsidR="00454818" w:rsidRPr="00E650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d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>:</w:t>
      </w:r>
    </w:p>
    <w:p w:rsidR="00454818" w:rsidRDefault="00F259F6" w:rsidP="00F259F6">
      <w:pPr>
        <w:pStyle w:val="ListParagraph"/>
        <w:keepNext/>
        <w:numPr>
          <w:ilvl w:val="0"/>
          <w:numId w:val="3"/>
        </w:numPr>
        <w:spacing w:before="120" w:after="240" w:line="360" w:lineRule="auto"/>
        <w:ind w:left="0" w:firstLine="144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Izbor</w:t>
      </w:r>
      <w:r w:rsidR="00454818" w:rsidRPr="00E650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polaganje</w:t>
      </w:r>
      <w:r w:rsidR="00454818" w:rsidRPr="00E650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zakletve</w:t>
      </w:r>
      <w:r w:rsidR="00454818" w:rsidRPr="00E650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člana</w:t>
      </w:r>
      <w:r w:rsidR="00454818" w:rsidRPr="00E650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b/>
          <w:sz w:val="24"/>
          <w:szCs w:val="24"/>
          <w:lang w:val="sr-Cyrl-RS"/>
        </w:rPr>
        <w:t>.</w:t>
      </w:r>
      <w:bookmarkStart w:id="0" w:name="_GoBack"/>
      <w:bookmarkEnd w:id="0"/>
    </w:p>
    <w:p w:rsidR="00454818" w:rsidRPr="00E650A9" w:rsidRDefault="00F259F6" w:rsidP="00A31230">
      <w:pPr>
        <w:pStyle w:val="ListParagraph"/>
        <w:tabs>
          <w:tab w:val="left" w:pos="1485"/>
        </w:tabs>
        <w:spacing w:before="120" w:after="240" w:line="360" w:lineRule="auto"/>
        <w:ind w:left="0" w:firstLine="144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>.</w:t>
      </w:r>
    </w:p>
    <w:p w:rsidR="00454818" w:rsidRPr="00E650A9" w:rsidRDefault="00454818" w:rsidP="00AC056A">
      <w:pPr>
        <w:pStyle w:val="ListParagraph"/>
        <w:spacing w:before="120" w:after="120" w:line="240" w:lineRule="auto"/>
        <w:ind w:left="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650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1. </w:t>
      </w:r>
      <w:r w:rsidR="00F259F6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E650A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F259F6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E650A9">
        <w:rPr>
          <w:rFonts w:ascii="Arial" w:hAnsi="Arial" w:cs="Arial"/>
          <w:sz w:val="24"/>
          <w:szCs w:val="24"/>
          <w:u w:val="single"/>
          <w:lang w:val="sr-Cyrl-RS"/>
        </w:rPr>
        <w:t xml:space="preserve"> </w:t>
      </w:r>
      <w:r w:rsidR="00F259F6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E650A9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F259F6">
        <w:rPr>
          <w:rFonts w:ascii="Arial" w:hAnsi="Arial" w:cs="Arial"/>
          <w:b/>
          <w:sz w:val="24"/>
          <w:szCs w:val="24"/>
          <w:lang w:val="sr-Cyrl-RS"/>
        </w:rPr>
        <w:t>IZBOR</w:t>
      </w:r>
      <w:r w:rsidRPr="00E650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/>
          <w:sz w:val="24"/>
          <w:szCs w:val="24"/>
          <w:lang w:val="sr-Cyrl-RS"/>
        </w:rPr>
        <w:t>I</w:t>
      </w:r>
      <w:r w:rsidRPr="00E650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/>
          <w:sz w:val="24"/>
          <w:szCs w:val="24"/>
          <w:lang w:val="sr-Cyrl-RS"/>
        </w:rPr>
        <w:t>POLAGANjE</w:t>
      </w:r>
      <w:r w:rsidRPr="00E650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/>
          <w:sz w:val="24"/>
          <w:szCs w:val="24"/>
          <w:lang w:val="sr-Cyrl-RS"/>
        </w:rPr>
        <w:t>ZAKLETVE</w:t>
      </w:r>
      <w:r w:rsidRPr="00E650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/>
          <w:sz w:val="24"/>
          <w:szCs w:val="24"/>
          <w:lang w:val="sr-Cyrl-RS"/>
        </w:rPr>
        <w:t>ČLANA</w:t>
      </w:r>
      <w:r w:rsidRPr="00E650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/>
          <w:sz w:val="24"/>
          <w:szCs w:val="24"/>
          <w:lang w:val="sr-Cyrl-RS"/>
        </w:rPr>
        <w:t>VLADE</w:t>
      </w:r>
    </w:p>
    <w:p w:rsidR="00454818" w:rsidRPr="00E650A9" w:rsidRDefault="00F259F6" w:rsidP="00E650A9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podsetila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primili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133.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Ustava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25.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predložen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>.</w:t>
      </w:r>
    </w:p>
    <w:p w:rsidR="00454818" w:rsidRPr="00E650A9" w:rsidRDefault="00F259F6" w:rsidP="00E650A9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što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269.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obrazložila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>.</w:t>
      </w:r>
    </w:p>
    <w:p w:rsidR="00454818" w:rsidRPr="00E650A9" w:rsidRDefault="00F259F6" w:rsidP="00E650A9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Balint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Pastor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demokratsko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delovanje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A3123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A3123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B7324">
        <w:rPr>
          <w:rFonts w:ascii="Arial" w:hAnsi="Arial" w:cs="Arial"/>
          <w:sz w:val="24"/>
          <w:szCs w:val="24"/>
          <w:lang w:val="sr-Cyrl-RS"/>
        </w:rPr>
        <w:t>„</w:t>
      </w:r>
      <w:r>
        <w:rPr>
          <w:rFonts w:ascii="Arial" w:hAnsi="Arial" w:cs="Arial"/>
          <w:sz w:val="24"/>
          <w:szCs w:val="24"/>
          <w:lang w:val="sr-Cyrl-RS"/>
        </w:rPr>
        <w:t>Slobodni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B7324">
        <w:rPr>
          <w:rFonts w:ascii="Arial" w:hAnsi="Arial" w:cs="Arial"/>
          <w:sz w:val="24"/>
          <w:szCs w:val="24"/>
          <w:lang w:val="sr-Cyrl-RS"/>
        </w:rPr>
        <w:t>“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Jovan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75EFF">
        <w:rPr>
          <w:rFonts w:ascii="Arial" w:hAnsi="Arial" w:cs="Arial"/>
          <w:sz w:val="24"/>
          <w:szCs w:val="24"/>
          <w:lang w:val="sr-Cyrl-RS"/>
        </w:rPr>
        <w:t>„</w:t>
      </w:r>
      <w:r>
        <w:rPr>
          <w:rFonts w:ascii="Arial" w:hAnsi="Arial" w:cs="Arial"/>
          <w:sz w:val="24"/>
          <w:szCs w:val="24"/>
          <w:lang w:val="sr-Cyrl-RS"/>
        </w:rPr>
        <w:t>Klub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samostalnih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75EFF">
        <w:rPr>
          <w:rFonts w:ascii="Arial" w:hAnsi="Arial" w:cs="Arial"/>
          <w:sz w:val="24"/>
          <w:szCs w:val="24"/>
          <w:lang w:val="sr-Cyrl-RS"/>
        </w:rPr>
        <w:t>“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703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Rašković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spas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Rašković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108.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3175A8">
        <w:rPr>
          <w:rFonts w:ascii="Arial" w:hAnsi="Arial" w:cs="Arial"/>
          <w:sz w:val="24"/>
          <w:szCs w:val="24"/>
          <w:lang w:val="sr-Cyrl-RS"/>
        </w:rPr>
        <w:t>.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103, 109.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104.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Mijatović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192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1922CF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Dosta</w:t>
      </w:r>
      <w:r w:rsidR="00192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922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1922CF">
        <w:rPr>
          <w:rFonts w:ascii="Arial" w:hAnsi="Arial" w:cs="Arial"/>
          <w:sz w:val="24"/>
          <w:szCs w:val="24"/>
          <w:lang w:val="sr-Cyrl-RS"/>
        </w:rPr>
        <w:t xml:space="preserve">“ 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8E2477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8E2477" w:rsidRPr="00E650A9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E2477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8E2477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8E2477" w:rsidRPr="00E650A9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8E2477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8E2477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>.</w:t>
      </w:r>
    </w:p>
    <w:p w:rsidR="00454818" w:rsidRPr="00E650A9" w:rsidRDefault="00F259F6" w:rsidP="00E650A9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15,00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>.</w:t>
      </w:r>
    </w:p>
    <w:p w:rsidR="00454818" w:rsidRPr="00E650A9" w:rsidRDefault="00F259F6" w:rsidP="00E650A9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zatim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ukazujući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Balša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C0E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0E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4C0E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C0E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4C0E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4C0E04">
        <w:rPr>
          <w:rFonts w:ascii="Arial" w:hAnsi="Arial" w:cs="Arial"/>
          <w:sz w:val="24"/>
          <w:szCs w:val="24"/>
          <w:lang w:val="sr-Cyrl-RS"/>
        </w:rPr>
        <w:t>.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Balša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Demokratska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Komlemski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Balše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Božovića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Srbislav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108.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Radoslav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Milojičić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izrekla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meru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opomene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Srbislavu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Balša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DVERI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Boška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F3232F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F3232F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Manojlović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Duško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Tarbuk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Dušica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Stojković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Radoslav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Milojičić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Olivera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Pešić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Sonja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Vlahović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navodeći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>.</w:t>
      </w:r>
    </w:p>
    <w:p w:rsidR="00454818" w:rsidRDefault="00F259F6" w:rsidP="00E650A9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Prvog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20,00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>.</w:t>
      </w:r>
    </w:p>
    <w:p w:rsidR="00AC056A" w:rsidRPr="00AC056A" w:rsidRDefault="00AC056A" w:rsidP="00E650A9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351F0" w:rsidRDefault="009351F0" w:rsidP="00AC056A">
      <w:pPr>
        <w:tabs>
          <w:tab w:val="left" w:pos="0"/>
        </w:tabs>
        <w:spacing w:before="120" w:after="24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454818" w:rsidRPr="00E650A9" w:rsidRDefault="00F259F6" w:rsidP="00AC056A">
      <w:pPr>
        <w:tabs>
          <w:tab w:val="left" w:pos="0"/>
        </w:tabs>
        <w:spacing w:before="120" w:after="24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Drugi</w:t>
      </w:r>
      <w:r w:rsidR="00454818" w:rsidRPr="00E650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dan</w:t>
      </w:r>
      <w:r w:rsidR="00454818" w:rsidRPr="00E650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rada</w:t>
      </w:r>
      <w:r w:rsidR="00454818" w:rsidRPr="00E650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- 29.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maj</w:t>
      </w:r>
      <w:r w:rsidR="00454818" w:rsidRPr="00E650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2018.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godine</w:t>
      </w:r>
    </w:p>
    <w:p w:rsidR="00454818" w:rsidRPr="00E650A9" w:rsidRDefault="00F259F6" w:rsidP="00E650A9">
      <w:pPr>
        <w:spacing w:before="120" w:after="120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454818" w:rsidRPr="00E650A9" w:rsidRDefault="00F259F6" w:rsidP="00E650A9">
      <w:pPr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Arsić</w:t>
      </w:r>
      <w:r w:rsidR="00454818" w:rsidRPr="00E650A9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454818" w:rsidRPr="00E650A9" w:rsidRDefault="00F259F6" w:rsidP="00E650A9">
      <w:pPr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>85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100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</w:t>
      </w:r>
      <w:r>
        <w:rPr>
          <w:rFonts w:ascii="Arial" w:eastAsia="Times New Roman" w:hAnsi="Arial" w:cs="Arial"/>
          <w:sz w:val="24"/>
          <w:szCs w:val="24"/>
          <w:lang w:val="sr-Cyrl-RS"/>
        </w:rPr>
        <w:t>ih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54818" w:rsidRPr="00E650A9" w:rsidRDefault="00F259F6" w:rsidP="00E650A9">
      <w:pPr>
        <w:shd w:val="clear" w:color="auto" w:fill="FFFFFF" w:themeFill="background1"/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Na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obaveštenja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zatražili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Nova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Pokret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spas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Socijaldemokratska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Đurić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Slobodni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“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građevinarstva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saobraćaja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infrastrukture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</w:t>
      </w:r>
      <w:r w:rsidR="00454818" w:rsidRPr="00E650A9">
        <w:rPr>
          <w:rFonts w:ascii="Arial" w:eastAsia="Times New Roman" w:hAnsi="Arial" w:cs="Arial"/>
          <w:sz w:val="24"/>
          <w:szCs w:val="24"/>
        </w:rPr>
        <w:t>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Srpska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radikalna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Klub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samostalnih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“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građevinarstva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saobraćaja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infrastrukture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gradonačelnika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Beograda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Dosta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bilo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“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DVERI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zapošljavanje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boračka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socijalna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zdravlja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Slavice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Đukić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Dejanović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bez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portfelja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Nenada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bez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portfelja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eastAsia="Times New Roman" w:hAnsi="Arial" w:cs="Arial"/>
          <w:sz w:val="24"/>
          <w:szCs w:val="24"/>
        </w:rPr>
        <w:t>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Koordinacionog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tela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opštine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Preševo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Bujanovac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Medveđa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trgovine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turizma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telekomunikacija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kulture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informisanja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direktora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Kancelarije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Kosovo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Metohiju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Jerkov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Demokratska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kulture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informisanja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Saveta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Regulatornog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tela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medije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POKRET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SELjAČKA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SELjAČKA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zdravlja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Agencije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borbu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korupcije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administrativno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budžetska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mandatno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imunitetska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Poreske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Atlagić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Srpska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napredna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Tužilaštva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organizovani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kriminal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54818" w:rsidRPr="00E650A9" w:rsidRDefault="00F259F6" w:rsidP="00E650A9">
      <w:pPr>
        <w:widowControl w:val="0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</w:pP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Prema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evidenciji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Službe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Narodne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skupštine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sednici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nisu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prisustvovali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nisu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obavestili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predsednika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o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sprečenosti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poslanici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Aleksandra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Belačić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Nenad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Božić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Muamer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Zukorlić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Ratko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Jankov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Goran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Ješić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mr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Jadranka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Jovanović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Čedomir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Jovanović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Petar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Jojić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Dragomir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Karić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Milanka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Karić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Nanad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Konstantinović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Žarko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Korać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Milan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Lapčević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Momčilo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Mandić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Vesna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Marjanović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Miroslav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Markićević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Nenad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Milić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Radoslav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Milojičić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Dragoljub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Mićunović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Ljiljana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Mihajlović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Ljupka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Mihajlovska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mr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Jasmina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Nikolić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Bogdan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Obradović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Boško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Obradović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Dušan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Pavlović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Sonja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Pavlović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Biljana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Pantić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Pilja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Dušan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Petrović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Zoran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Radojičić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Saša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Radulović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Zdravko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Stanković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Miroslava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Stanković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-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Đuričić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Aleksandar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Stevanović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hadži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Milorad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Stošić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prof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Jahja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Fehratović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Fatmir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Hasani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mr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Goran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Čabradi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Nemanja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Šarović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prof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Vojislav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Šešelj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Dejan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Šulkić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Dušan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Milisavljević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i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Aleksandar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Šešelj</w:t>
      </w:r>
      <w:r w:rsidR="00454818" w:rsidRPr="00E650A9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.</w:t>
      </w:r>
    </w:p>
    <w:p w:rsidR="00454818" w:rsidRPr="00E650A9" w:rsidRDefault="00F259F6" w:rsidP="00E650A9">
      <w:pPr>
        <w:widowControl w:val="0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eastAsia="Batang" w:hAnsi="Arial" w:cs="Arial"/>
          <w:b/>
          <w:sz w:val="24"/>
          <w:szCs w:val="24"/>
          <w:lang w:val="sr-Cyrl-RS"/>
        </w:rPr>
      </w:pPr>
      <w:r>
        <w:rPr>
          <w:rFonts w:ascii="Arial" w:eastAsia="Batang" w:hAnsi="Arial" w:cs="Arial"/>
          <w:sz w:val="24"/>
          <w:szCs w:val="24"/>
          <w:lang w:val="sr-Cyrl-RS"/>
        </w:rPr>
        <w:t>Zatim</w:t>
      </w:r>
      <w:r w:rsidR="00454818" w:rsidRPr="00E650A9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Narodna</w:t>
      </w:r>
      <w:r w:rsidR="00454818" w:rsidRPr="00E650A9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skupština</w:t>
      </w:r>
      <w:r w:rsidR="00454818" w:rsidRPr="00E650A9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nastavila</w:t>
      </w:r>
      <w:r w:rsidR="00454818" w:rsidRPr="00E650A9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pretres</w:t>
      </w:r>
      <w:r w:rsidR="00454818" w:rsidRPr="00E650A9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o</w:t>
      </w:r>
      <w:r w:rsidR="00454818" w:rsidRPr="00E650A9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1.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tački</w:t>
      </w:r>
      <w:r w:rsidR="00454818" w:rsidRPr="00E650A9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dnevnog</w:t>
      </w:r>
      <w:r w:rsidR="00454818" w:rsidRPr="00E650A9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reda</w:t>
      </w:r>
      <w:r w:rsidR="00454818" w:rsidRPr="00E650A9">
        <w:rPr>
          <w:rFonts w:ascii="Arial" w:eastAsia="Batang" w:hAnsi="Arial" w:cs="Arial"/>
          <w:b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b/>
          <w:sz w:val="24"/>
          <w:szCs w:val="24"/>
          <w:lang w:val="sr-Cyrl-RS"/>
        </w:rPr>
        <w:t>IZBOR</w:t>
      </w:r>
      <w:r w:rsidR="00454818" w:rsidRPr="00E650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POLAGANjE</w:t>
      </w:r>
      <w:r w:rsidR="00454818" w:rsidRPr="00E650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ZAKLETVE</w:t>
      </w:r>
      <w:r w:rsidR="00454818" w:rsidRPr="00E650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ČLANA</w:t>
      </w:r>
      <w:r w:rsidR="00454818" w:rsidRPr="00E650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VLADE</w:t>
      </w:r>
      <w:r w:rsidR="00454818" w:rsidRPr="00E650A9">
        <w:rPr>
          <w:rFonts w:ascii="Arial" w:eastAsia="Batang" w:hAnsi="Arial" w:cs="Arial"/>
          <w:b/>
          <w:sz w:val="24"/>
          <w:szCs w:val="24"/>
          <w:lang w:val="sr-Cyrl-RS"/>
        </w:rPr>
        <w:t>.</w:t>
      </w:r>
    </w:p>
    <w:p w:rsidR="00454818" w:rsidRPr="00E650A9" w:rsidRDefault="00F259F6" w:rsidP="00E650A9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Dijana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Vukomanović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Čarapić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Jarkov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ukazujući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 </w:t>
      </w:r>
      <w:r>
        <w:rPr>
          <w:rFonts w:ascii="Arial" w:hAnsi="Arial" w:cs="Arial"/>
          <w:sz w:val="24"/>
          <w:szCs w:val="24"/>
          <w:lang w:val="sr-Cyrl-RS"/>
        </w:rPr>
        <w:t>Balša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108.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Jerkov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100.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109.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Jerkov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Jerkov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Milisav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Petronijević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Srbislav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Stanislava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Janošević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nastaviti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zbog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potrebe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što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izabere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Videnović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usledile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Ćirića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Videnović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Vučković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Studenka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Veljković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Mijatović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Miljan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usledile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Jolović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Slaviša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Bulatović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Mačužić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Puzić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Srđan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Nogo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104.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Srđan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Nogo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Momo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Čolaković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51F0">
        <w:rPr>
          <w:rFonts w:ascii="Arial" w:hAnsi="Arial" w:cs="Arial"/>
          <w:sz w:val="24"/>
          <w:szCs w:val="24"/>
          <w:lang w:val="sr-Cyrl-RS"/>
        </w:rPr>
        <w:t>„</w:t>
      </w:r>
      <w:r>
        <w:rPr>
          <w:rFonts w:ascii="Arial" w:hAnsi="Arial" w:cs="Arial"/>
          <w:sz w:val="24"/>
          <w:szCs w:val="24"/>
          <w:lang w:val="sr-Cyrl-RS"/>
        </w:rPr>
        <w:t>Klub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samostalnih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51F0">
        <w:rPr>
          <w:rFonts w:ascii="Arial" w:hAnsi="Arial" w:cs="Arial"/>
          <w:sz w:val="24"/>
          <w:szCs w:val="24"/>
          <w:lang w:val="sr-Cyrl-RS"/>
        </w:rPr>
        <w:t>“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370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Rašković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spas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D1705">
        <w:rPr>
          <w:rFonts w:ascii="Arial" w:hAnsi="Arial" w:cs="Arial"/>
          <w:sz w:val="24"/>
          <w:szCs w:val="24"/>
          <w:lang w:val="sr-Cyrl-RS"/>
        </w:rPr>
        <w:t>„</w:t>
      </w:r>
      <w:r>
        <w:rPr>
          <w:rFonts w:ascii="Arial" w:hAnsi="Arial" w:cs="Arial"/>
          <w:sz w:val="24"/>
          <w:szCs w:val="24"/>
          <w:lang w:val="sr-Cyrl-RS"/>
        </w:rPr>
        <w:t>Dosta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DD1705">
        <w:rPr>
          <w:rFonts w:ascii="Arial" w:hAnsi="Arial" w:cs="Arial"/>
          <w:sz w:val="24"/>
          <w:szCs w:val="24"/>
          <w:lang w:val="sr-Cyrl-RS"/>
        </w:rPr>
        <w:t>“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3082D">
        <w:rPr>
          <w:rFonts w:ascii="Arial" w:hAnsi="Arial" w:cs="Arial"/>
          <w:sz w:val="24"/>
          <w:szCs w:val="24"/>
          <w:lang w:val="sr-Cyrl-RS"/>
        </w:rPr>
        <w:t>„</w:t>
      </w:r>
      <w:r>
        <w:rPr>
          <w:rFonts w:ascii="Arial" w:hAnsi="Arial" w:cs="Arial"/>
          <w:sz w:val="24"/>
          <w:szCs w:val="24"/>
          <w:lang w:val="sr-Cyrl-RS"/>
        </w:rPr>
        <w:t>Slobodni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3082D">
        <w:rPr>
          <w:rFonts w:ascii="Arial" w:hAnsi="Arial" w:cs="Arial"/>
          <w:sz w:val="24"/>
          <w:szCs w:val="24"/>
          <w:lang w:val="sr-Cyrl-RS"/>
        </w:rPr>
        <w:t>“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Ćirić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Demokratska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E3082D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E3082D" w:rsidRPr="00E650A9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3082D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E3082D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E3082D" w:rsidRPr="00E650A9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E3082D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E3082D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Ćirić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Ćiriću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>.</w:t>
      </w:r>
    </w:p>
    <w:p w:rsidR="00454818" w:rsidRPr="00E650A9" w:rsidRDefault="00F259F6" w:rsidP="00E650A9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270.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zakazao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29. </w:t>
      </w:r>
      <w:r>
        <w:rPr>
          <w:rFonts w:ascii="Arial" w:hAnsi="Arial" w:cs="Arial"/>
          <w:sz w:val="24"/>
          <w:szCs w:val="24"/>
          <w:lang w:val="sr-Cyrl-RS"/>
        </w:rPr>
        <w:t>maj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16,00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.  </w:t>
      </w:r>
    </w:p>
    <w:p w:rsidR="00454818" w:rsidRPr="00E650A9" w:rsidRDefault="00F259F6" w:rsidP="00E650A9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16,00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>.</w:t>
      </w:r>
    </w:p>
    <w:p w:rsidR="00454818" w:rsidRPr="00E650A9" w:rsidRDefault="00F259F6" w:rsidP="00E650A9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154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narodnih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88.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>.</w:t>
      </w:r>
    </w:p>
    <w:p w:rsidR="00454818" w:rsidRPr="00E650A9" w:rsidRDefault="00454818" w:rsidP="00E650A9">
      <w:pPr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E650A9">
        <w:rPr>
          <w:rFonts w:ascii="Arial" w:eastAsia="Batang" w:hAnsi="Arial" w:cs="Arial"/>
          <w:b/>
          <w:sz w:val="24"/>
          <w:szCs w:val="24"/>
          <w:u w:val="single"/>
          <w:lang w:val="sr-Cyrl-CS"/>
        </w:rPr>
        <w:t xml:space="preserve">1. </w:t>
      </w:r>
      <w:r w:rsidR="00F259F6">
        <w:rPr>
          <w:rFonts w:ascii="Arial" w:eastAsia="Batang" w:hAnsi="Arial" w:cs="Arial"/>
          <w:b/>
          <w:sz w:val="24"/>
          <w:szCs w:val="24"/>
          <w:u w:val="single"/>
          <w:lang w:val="sr-Cyrl-CS"/>
        </w:rPr>
        <w:t>tačka</w:t>
      </w:r>
      <w:r w:rsidRPr="00E650A9">
        <w:rPr>
          <w:rFonts w:ascii="Arial" w:eastAsia="Batang" w:hAnsi="Arial" w:cs="Arial"/>
          <w:b/>
          <w:sz w:val="24"/>
          <w:szCs w:val="24"/>
          <w:u w:val="single"/>
          <w:lang w:val="sr-Cyrl-CS"/>
        </w:rPr>
        <w:t xml:space="preserve"> </w:t>
      </w:r>
      <w:r w:rsidR="00F259F6">
        <w:rPr>
          <w:rFonts w:ascii="Arial" w:eastAsia="Batang" w:hAnsi="Arial" w:cs="Arial"/>
          <w:b/>
          <w:sz w:val="24"/>
          <w:szCs w:val="24"/>
          <w:u w:val="single"/>
          <w:lang w:val="sr-Cyrl-CS"/>
        </w:rPr>
        <w:t>dnevnog</w:t>
      </w:r>
      <w:r w:rsidRPr="00E650A9">
        <w:rPr>
          <w:rFonts w:ascii="Arial" w:eastAsia="Batang" w:hAnsi="Arial" w:cs="Arial"/>
          <w:b/>
          <w:sz w:val="24"/>
          <w:szCs w:val="24"/>
          <w:u w:val="single"/>
          <w:lang w:val="sr-Cyrl-CS"/>
        </w:rPr>
        <w:t xml:space="preserve"> </w:t>
      </w:r>
      <w:r w:rsidR="00F259F6">
        <w:rPr>
          <w:rFonts w:ascii="Arial" w:eastAsia="Batang" w:hAnsi="Arial" w:cs="Arial"/>
          <w:b/>
          <w:sz w:val="24"/>
          <w:szCs w:val="24"/>
          <w:u w:val="single"/>
          <w:lang w:val="sr-Cyrl-CS"/>
        </w:rPr>
        <w:t>red</w:t>
      </w:r>
      <w:r w:rsidR="00F259F6">
        <w:rPr>
          <w:rFonts w:ascii="Arial" w:eastAsia="Batang" w:hAnsi="Arial" w:cs="Arial"/>
          <w:b/>
          <w:sz w:val="24"/>
          <w:szCs w:val="24"/>
          <w:lang w:val="sr-Cyrl-CS"/>
        </w:rPr>
        <w:t>a</w:t>
      </w:r>
      <w:r w:rsidRPr="00E650A9">
        <w:rPr>
          <w:rFonts w:ascii="Arial" w:eastAsia="Batang" w:hAnsi="Arial" w:cs="Arial"/>
          <w:b/>
          <w:sz w:val="24"/>
          <w:szCs w:val="24"/>
          <w:lang w:val="sr-Cyrl-CS"/>
        </w:rPr>
        <w:t xml:space="preserve"> - </w:t>
      </w:r>
      <w:r w:rsidR="00F259F6">
        <w:rPr>
          <w:rFonts w:ascii="Arial" w:hAnsi="Arial" w:cs="Arial"/>
          <w:b/>
          <w:bCs/>
          <w:sz w:val="24"/>
          <w:szCs w:val="24"/>
        </w:rPr>
        <w:t>IZBOR</w:t>
      </w:r>
      <w:r w:rsidRPr="00E650A9">
        <w:rPr>
          <w:rFonts w:ascii="Arial" w:hAnsi="Arial" w:cs="Arial"/>
          <w:b/>
          <w:bCs/>
          <w:sz w:val="24"/>
          <w:szCs w:val="24"/>
        </w:rPr>
        <w:t xml:space="preserve"> </w:t>
      </w:r>
      <w:r w:rsidR="00F259F6">
        <w:rPr>
          <w:rFonts w:ascii="Arial" w:hAnsi="Arial" w:cs="Arial"/>
          <w:b/>
          <w:bCs/>
          <w:sz w:val="24"/>
          <w:szCs w:val="24"/>
        </w:rPr>
        <w:t>I</w:t>
      </w:r>
      <w:r w:rsidRPr="00E650A9">
        <w:rPr>
          <w:rFonts w:ascii="Arial" w:hAnsi="Arial" w:cs="Arial"/>
          <w:b/>
          <w:bCs/>
          <w:sz w:val="24"/>
          <w:szCs w:val="24"/>
        </w:rPr>
        <w:t xml:space="preserve"> </w:t>
      </w:r>
      <w:r w:rsidR="00F259F6">
        <w:rPr>
          <w:rFonts w:ascii="Arial" w:hAnsi="Arial" w:cs="Arial"/>
          <w:b/>
          <w:bCs/>
          <w:sz w:val="24"/>
          <w:szCs w:val="24"/>
        </w:rPr>
        <w:t>POLAGANjE</w:t>
      </w:r>
      <w:r w:rsidRPr="00E650A9">
        <w:rPr>
          <w:rFonts w:ascii="Arial" w:hAnsi="Arial" w:cs="Arial"/>
          <w:b/>
          <w:bCs/>
          <w:sz w:val="24"/>
          <w:szCs w:val="24"/>
        </w:rPr>
        <w:t xml:space="preserve"> </w:t>
      </w:r>
      <w:r w:rsidR="00F259F6">
        <w:rPr>
          <w:rFonts w:ascii="Arial" w:hAnsi="Arial" w:cs="Arial"/>
          <w:b/>
          <w:bCs/>
          <w:sz w:val="24"/>
          <w:szCs w:val="24"/>
        </w:rPr>
        <w:t>ZAKLETVE</w:t>
      </w:r>
      <w:r w:rsidRPr="00E650A9">
        <w:rPr>
          <w:rFonts w:ascii="Arial" w:hAnsi="Arial" w:cs="Arial"/>
          <w:b/>
          <w:bCs/>
          <w:sz w:val="24"/>
          <w:szCs w:val="24"/>
        </w:rPr>
        <w:t xml:space="preserve"> </w:t>
      </w:r>
      <w:r w:rsidR="00F259F6">
        <w:rPr>
          <w:rFonts w:ascii="Arial" w:hAnsi="Arial" w:cs="Arial"/>
          <w:b/>
          <w:bCs/>
          <w:sz w:val="24"/>
          <w:szCs w:val="24"/>
        </w:rPr>
        <w:t>ČLANA</w:t>
      </w:r>
      <w:r w:rsidRPr="00E650A9">
        <w:rPr>
          <w:rFonts w:ascii="Arial" w:hAnsi="Arial" w:cs="Arial"/>
          <w:b/>
          <w:bCs/>
          <w:sz w:val="24"/>
          <w:szCs w:val="24"/>
        </w:rPr>
        <w:t xml:space="preserve"> </w:t>
      </w:r>
      <w:r w:rsidR="00F259F6">
        <w:rPr>
          <w:rFonts w:ascii="Arial" w:hAnsi="Arial" w:cs="Arial"/>
          <w:b/>
          <w:bCs/>
          <w:sz w:val="24"/>
          <w:szCs w:val="24"/>
        </w:rPr>
        <w:t>VLADE</w:t>
      </w:r>
    </w:p>
    <w:p w:rsidR="00454818" w:rsidRPr="00E650A9" w:rsidRDefault="00454818" w:rsidP="00E650A9">
      <w:pPr>
        <w:spacing w:before="120" w:after="120" w:line="240" w:lineRule="auto"/>
        <w:ind w:firstLine="1418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E650A9">
        <w:rPr>
          <w:rFonts w:ascii="Arial" w:hAnsi="Arial" w:cs="Arial"/>
          <w:b/>
          <w:bCs/>
          <w:sz w:val="24"/>
          <w:szCs w:val="24"/>
          <w:lang w:val="sr-Cyrl-RS"/>
        </w:rPr>
        <w:tab/>
      </w:r>
      <w:r w:rsidR="00F259F6">
        <w:rPr>
          <w:rFonts w:ascii="Arial" w:hAnsi="Arial" w:cs="Arial"/>
          <w:bCs/>
          <w:sz w:val="24"/>
          <w:szCs w:val="24"/>
          <w:lang w:val="sr-Cyrl-RS"/>
        </w:rPr>
        <w:t>Pre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prelaska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na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odlučivanje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predsednik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je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podsetila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narodne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poslanike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da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prema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članu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270.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stav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2.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Poslovnika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Narodna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skupština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o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Predlogu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za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izbor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člana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Vlade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odlučuje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u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celini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tajnim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glasanjem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osim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ako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ne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odluči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da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se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glasa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javno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ako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Narodna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skupština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odluči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da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se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glasa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javno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glasa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se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prozivkom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454818" w:rsidRPr="00E650A9" w:rsidRDefault="00454818" w:rsidP="00E650A9">
      <w:pPr>
        <w:spacing w:before="120" w:after="120" w:line="240" w:lineRule="auto"/>
        <w:ind w:firstLine="1418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E650A9">
        <w:rPr>
          <w:rFonts w:ascii="Arial" w:hAnsi="Arial" w:cs="Arial"/>
          <w:bCs/>
          <w:sz w:val="24"/>
          <w:szCs w:val="24"/>
          <w:lang w:val="sr-Cyrl-RS"/>
        </w:rPr>
        <w:tab/>
      </w:r>
      <w:r w:rsidR="00F259F6">
        <w:rPr>
          <w:rFonts w:ascii="Arial" w:hAnsi="Arial" w:cs="Arial"/>
          <w:bCs/>
          <w:sz w:val="24"/>
          <w:szCs w:val="24"/>
          <w:lang w:val="sr-Cyrl-RS"/>
        </w:rPr>
        <w:t>Narodna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skupština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je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većinom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glasova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(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od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175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prisutnih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narodnih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poslanika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, 161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je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glasao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za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dva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protiv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uzdržanih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nije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bilo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12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nije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glasalo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),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prihvatila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predlog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predsednika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Narodne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skupštine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da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se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o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Predlogu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za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izbor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člana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Vlade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glasa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javno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-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prozivkom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454818" w:rsidRPr="00E650A9" w:rsidRDefault="00454818" w:rsidP="00E650A9">
      <w:pPr>
        <w:spacing w:before="120" w:after="120" w:line="240" w:lineRule="auto"/>
        <w:ind w:firstLine="1418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E650A9">
        <w:rPr>
          <w:rFonts w:ascii="Arial" w:hAnsi="Arial" w:cs="Arial"/>
          <w:bCs/>
          <w:sz w:val="24"/>
          <w:szCs w:val="24"/>
          <w:lang w:val="sr-Cyrl-RS"/>
        </w:rPr>
        <w:tab/>
      </w:r>
      <w:r w:rsidR="00F259F6">
        <w:rPr>
          <w:rFonts w:ascii="Arial" w:hAnsi="Arial" w:cs="Arial"/>
          <w:bCs/>
          <w:sz w:val="24"/>
          <w:szCs w:val="24"/>
          <w:lang w:val="sr-Cyrl-RS"/>
        </w:rPr>
        <w:t>Nakon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toga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Narodna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skupština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je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prešla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na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glasanje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prozivkom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narodnih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poslanika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na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način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i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po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postupku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utvrđenom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članom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131.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Poslovnika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>.</w:t>
      </w:r>
      <w:r w:rsidRPr="00E650A9">
        <w:rPr>
          <w:rFonts w:ascii="Arial" w:hAnsi="Arial" w:cs="Arial"/>
          <w:sz w:val="24"/>
          <w:szCs w:val="24"/>
          <w:lang w:val="sr-Cyrl-RS"/>
        </w:rPr>
        <w:t xml:space="preserve">                            </w:t>
      </w:r>
    </w:p>
    <w:p w:rsidR="00454818" w:rsidRPr="00E650A9" w:rsidRDefault="00F259F6" w:rsidP="00E650A9">
      <w:pPr>
        <w:spacing w:before="120" w:after="120" w:line="240" w:lineRule="auto"/>
        <w:ind w:firstLine="1418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>Narodna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skupština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većinom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ukupnog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broja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narodnih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poslanika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184 </w:t>
      </w:r>
      <w:r>
        <w:rPr>
          <w:rFonts w:ascii="Arial" w:hAnsi="Arial" w:cs="Arial"/>
          <w:bCs/>
          <w:sz w:val="24"/>
          <w:szCs w:val="24"/>
          <w:lang w:val="sr-Cyrl-RS"/>
        </w:rPr>
        <w:t>narodna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poslanika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koja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su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pristupila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glasanju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Predlog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izbor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člana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glasala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su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154 </w:t>
      </w:r>
      <w:r>
        <w:rPr>
          <w:rFonts w:ascii="Arial" w:hAnsi="Arial" w:cs="Arial"/>
          <w:bCs/>
          <w:sz w:val="24"/>
          <w:szCs w:val="24"/>
          <w:lang w:val="sr-Cyrl-RS"/>
        </w:rPr>
        <w:t>narodna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poslanika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, 30 </w:t>
      </w:r>
      <w:r>
        <w:rPr>
          <w:rFonts w:ascii="Arial" w:hAnsi="Arial" w:cs="Arial"/>
          <w:bCs/>
          <w:sz w:val="24"/>
          <w:szCs w:val="24"/>
          <w:lang w:val="sr-Cyrl-RS"/>
        </w:rPr>
        <w:t>protiv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uzdržanih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nije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bilo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bCs/>
          <w:sz w:val="24"/>
          <w:szCs w:val="24"/>
          <w:lang w:val="sr-Cyrl-RS"/>
        </w:rPr>
        <w:t>izabrala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Sinišu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Malog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ministra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finansija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454818" w:rsidRPr="00E650A9" w:rsidRDefault="00F259F6" w:rsidP="00E650A9">
      <w:pPr>
        <w:spacing w:before="120" w:after="120" w:line="240" w:lineRule="auto"/>
        <w:ind w:firstLine="1418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u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ime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narodnih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poslanika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svoje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ime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čestitala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ministru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Siniši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Malom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izboru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</w:p>
    <w:p w:rsidR="00454818" w:rsidRPr="00E650A9" w:rsidRDefault="00454818" w:rsidP="00E650A9">
      <w:pPr>
        <w:spacing w:before="120" w:after="120" w:line="240" w:lineRule="auto"/>
        <w:ind w:right="-45" w:firstLine="141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259F6">
        <w:rPr>
          <w:rFonts w:ascii="Arial" w:eastAsia="Times New Roman" w:hAnsi="Arial" w:cs="Arial"/>
          <w:sz w:val="24"/>
          <w:szCs w:val="24"/>
          <w:lang w:val="sr-Cyrl-CS"/>
        </w:rPr>
        <w:t>toga</w:t>
      </w:r>
      <w:r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F259F6"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259F6"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259F6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F259F6"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259F6"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103. </w:t>
      </w:r>
      <w:r w:rsidR="00F259F6"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6.</w:t>
      </w:r>
      <w:r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259F6"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F259F6">
        <w:rPr>
          <w:rFonts w:ascii="Arial" w:eastAsia="Times New Roman" w:hAnsi="Arial" w:cs="Arial"/>
          <w:sz w:val="24"/>
          <w:szCs w:val="24"/>
          <w:lang w:val="sr-Cyrl-CS"/>
        </w:rPr>
        <w:t>prešla</w:t>
      </w:r>
      <w:r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259F6"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259F6">
        <w:rPr>
          <w:rFonts w:ascii="Arial" w:eastAsia="Times New Roman" w:hAnsi="Arial" w:cs="Arial"/>
          <w:sz w:val="24"/>
          <w:szCs w:val="24"/>
          <w:lang w:val="sr-Cyrl-CS"/>
        </w:rPr>
        <w:t>odlučivanje</w:t>
      </w:r>
      <w:r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259F6"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259F6">
        <w:rPr>
          <w:rFonts w:ascii="Arial" w:eastAsia="Times New Roman" w:hAnsi="Arial" w:cs="Arial"/>
          <w:sz w:val="24"/>
          <w:szCs w:val="24"/>
          <w:lang w:val="sr-Cyrl-CS"/>
        </w:rPr>
        <w:t>povredama</w:t>
      </w:r>
      <w:r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259F6"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259F6"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259F6"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259F6"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F259F6"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259F6">
        <w:rPr>
          <w:rFonts w:ascii="Arial" w:eastAsia="Times New Roman" w:hAnsi="Arial" w:cs="Arial"/>
          <w:sz w:val="24"/>
          <w:szCs w:val="24"/>
          <w:lang w:val="sr-Cyrl-CS"/>
        </w:rPr>
        <w:t>toku</w:t>
      </w:r>
      <w:r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259F6">
        <w:rPr>
          <w:rFonts w:ascii="Arial" w:eastAsia="Times New Roman" w:hAnsi="Arial" w:cs="Arial"/>
          <w:sz w:val="24"/>
          <w:szCs w:val="24"/>
          <w:lang w:val="sr-Cyrl-CS"/>
        </w:rPr>
        <w:t>sednice</w:t>
      </w:r>
      <w:r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F259F6">
        <w:rPr>
          <w:rFonts w:ascii="Arial" w:eastAsia="Times New Roman" w:hAnsi="Arial" w:cs="Arial"/>
          <w:sz w:val="24"/>
          <w:szCs w:val="24"/>
          <w:lang w:val="sr-Cyrl-CS"/>
        </w:rPr>
        <w:t>ukazali</w:t>
      </w:r>
      <w:r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259F6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259F6"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Pr="00E650A9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454818" w:rsidRPr="00E650A9" w:rsidRDefault="00F259F6" w:rsidP="00E650A9">
      <w:pPr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odlučila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bilo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454818" w:rsidRPr="00E650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28.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34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163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157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108.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29.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11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25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171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šest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159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100.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Jerkov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29.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11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27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173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11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šest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155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54818" w:rsidRPr="00E650A9">
        <w:rPr>
          <w:rFonts w:ascii="Arial" w:eastAsia="Times New Roman" w:hAnsi="Arial" w:cs="Arial"/>
          <w:sz w:val="24"/>
          <w:szCs w:val="24"/>
          <w:lang w:val="sr-Cyrl-RS"/>
        </w:rPr>
        <w:t xml:space="preserve">). </w:t>
      </w:r>
      <w:r w:rsidR="00454818" w:rsidRPr="00E650A9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</w:p>
    <w:p w:rsidR="00454818" w:rsidRPr="00E650A9" w:rsidRDefault="00454818" w:rsidP="00E650A9">
      <w:pPr>
        <w:spacing w:before="120" w:after="120" w:line="240" w:lineRule="auto"/>
        <w:ind w:firstLine="1418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E650A9">
        <w:rPr>
          <w:rFonts w:ascii="Arial" w:hAnsi="Arial" w:cs="Arial"/>
          <w:b/>
          <w:bCs/>
          <w:sz w:val="24"/>
          <w:szCs w:val="24"/>
          <w:lang w:val="sr-Cyrl-RS"/>
        </w:rPr>
        <w:tab/>
      </w:r>
      <w:r w:rsidR="00F259F6">
        <w:rPr>
          <w:rFonts w:ascii="Arial" w:hAnsi="Arial" w:cs="Arial"/>
          <w:bCs/>
          <w:sz w:val="24"/>
          <w:szCs w:val="24"/>
          <w:lang w:val="sr-Cyrl-RS"/>
        </w:rPr>
        <w:t>Zatim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je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Siniša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Mali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ministar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finansija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u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skladu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sa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članom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16.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stav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2.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Zakona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o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Vladi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položio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zakletvu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pred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Narodnom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bCs/>
          <w:sz w:val="24"/>
          <w:szCs w:val="24"/>
          <w:lang w:val="sr-Cyrl-RS"/>
        </w:rPr>
        <w:t>skupštinom</w:t>
      </w:r>
      <w:r w:rsidRPr="00E650A9">
        <w:rPr>
          <w:rFonts w:ascii="Arial" w:hAnsi="Arial" w:cs="Arial"/>
          <w:bCs/>
          <w:sz w:val="24"/>
          <w:szCs w:val="24"/>
          <w:lang w:val="sr-Cyrl-RS"/>
        </w:rPr>
        <w:t xml:space="preserve">.  </w:t>
      </w:r>
    </w:p>
    <w:p w:rsidR="00900D1C" w:rsidRPr="00E650A9" w:rsidRDefault="00900D1C" w:rsidP="00ED414E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E650A9">
        <w:rPr>
          <w:rFonts w:ascii="Arial" w:hAnsi="Arial" w:cs="Arial"/>
          <w:sz w:val="24"/>
          <w:szCs w:val="24"/>
          <w:lang w:val="sr-Cyrl-RS"/>
        </w:rPr>
        <w:t>*</w:t>
      </w:r>
    </w:p>
    <w:p w:rsidR="00454818" w:rsidRPr="00E650A9" w:rsidRDefault="00454818" w:rsidP="00ED414E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E650A9">
        <w:rPr>
          <w:rFonts w:ascii="Arial" w:hAnsi="Arial" w:cs="Arial"/>
          <w:sz w:val="24"/>
          <w:szCs w:val="24"/>
          <w:lang w:val="sr-Cyrl-RS"/>
        </w:rPr>
        <w:t>*       *</w:t>
      </w:r>
    </w:p>
    <w:p w:rsidR="00454818" w:rsidRDefault="00F259F6" w:rsidP="00ED414E">
      <w:pPr>
        <w:spacing w:before="120" w:after="120" w:line="240" w:lineRule="auto"/>
        <w:ind w:firstLine="1418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podsetila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29.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završava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Narodne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skupštine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Republike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Srbije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nakon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čega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intonirana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himna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Republike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Srbije</w:t>
      </w:r>
      <w:r w:rsidR="00454818" w:rsidRPr="00E650A9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900D1C" w:rsidRDefault="00900D1C" w:rsidP="00ED414E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E650A9">
        <w:rPr>
          <w:rFonts w:ascii="Arial" w:hAnsi="Arial" w:cs="Arial"/>
          <w:sz w:val="24"/>
          <w:szCs w:val="24"/>
          <w:lang w:val="sr-Cyrl-RS"/>
        </w:rPr>
        <w:t>*       *</w:t>
      </w:r>
    </w:p>
    <w:p w:rsidR="00900D1C" w:rsidRPr="00E650A9" w:rsidRDefault="00900D1C" w:rsidP="00ED414E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E650A9">
        <w:rPr>
          <w:rFonts w:ascii="Arial" w:hAnsi="Arial" w:cs="Arial"/>
          <w:sz w:val="24"/>
          <w:szCs w:val="24"/>
          <w:lang w:val="sr-Cyrl-RS"/>
        </w:rPr>
        <w:lastRenderedPageBreak/>
        <w:t>*</w:t>
      </w:r>
    </w:p>
    <w:p w:rsidR="00454818" w:rsidRPr="00E650A9" w:rsidRDefault="00F259F6" w:rsidP="00E650A9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obzirom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izabrala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kako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102.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zaključila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Petnaestu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Jedanaestom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>.</w:t>
      </w:r>
    </w:p>
    <w:p w:rsidR="00454818" w:rsidRPr="00E650A9" w:rsidRDefault="00F259F6" w:rsidP="00E650A9">
      <w:pPr>
        <w:widowControl w:val="0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16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35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>.</w:t>
      </w:r>
    </w:p>
    <w:p w:rsidR="00454818" w:rsidRPr="00E650A9" w:rsidRDefault="00454818" w:rsidP="00E650A9">
      <w:pPr>
        <w:pStyle w:val="ListParagraph"/>
        <w:tabs>
          <w:tab w:val="left" w:pos="1485"/>
        </w:tabs>
        <w:spacing w:before="120" w:after="120" w:line="240" w:lineRule="auto"/>
        <w:ind w:left="144" w:firstLine="994"/>
        <w:jc w:val="both"/>
        <w:rPr>
          <w:rFonts w:ascii="Arial" w:hAnsi="Arial" w:cs="Arial"/>
          <w:sz w:val="24"/>
          <w:szCs w:val="24"/>
          <w:lang w:val="sr-Cyrl-RS"/>
        </w:rPr>
      </w:pPr>
    </w:p>
    <w:p w:rsidR="00454818" w:rsidRPr="00E650A9" w:rsidRDefault="00454818" w:rsidP="00E650A9">
      <w:pPr>
        <w:pStyle w:val="ListParagraph"/>
        <w:tabs>
          <w:tab w:val="left" w:pos="4650"/>
        </w:tabs>
        <w:spacing w:before="120" w:after="120" w:line="240" w:lineRule="auto"/>
        <w:ind w:left="0"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E650A9">
        <w:rPr>
          <w:rFonts w:ascii="Arial" w:hAnsi="Arial" w:cs="Arial"/>
          <w:sz w:val="24"/>
          <w:szCs w:val="24"/>
          <w:lang w:val="sr-Cyrl-RS"/>
        </w:rPr>
        <w:tab/>
      </w:r>
    </w:p>
    <w:p w:rsidR="00AC056A" w:rsidRPr="00AC056A" w:rsidRDefault="00AC056A" w:rsidP="00E650A9">
      <w:pPr>
        <w:spacing w:before="120" w:after="12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</w:t>
      </w:r>
      <w:r w:rsidR="00F259F6">
        <w:rPr>
          <w:rFonts w:ascii="Arial" w:hAnsi="Arial" w:cs="Arial"/>
          <w:sz w:val="24"/>
          <w:szCs w:val="24"/>
          <w:lang w:val="sr-Cyrl-RS"/>
        </w:rPr>
        <w:t>Z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sz w:val="24"/>
          <w:szCs w:val="24"/>
          <w:lang w:val="sr-Cyrl-RS"/>
        </w:rPr>
        <w:t>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sz w:val="24"/>
          <w:szCs w:val="24"/>
          <w:lang w:val="sr-Cyrl-RS"/>
        </w:rPr>
        <w:t>M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sz w:val="24"/>
          <w:szCs w:val="24"/>
          <w:lang w:val="sr-Cyrl-RS"/>
        </w:rPr>
        <w:t>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sz w:val="24"/>
          <w:szCs w:val="24"/>
          <w:lang w:val="sr-Cyrl-RS"/>
        </w:rPr>
        <w:t>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sz w:val="24"/>
          <w:szCs w:val="24"/>
          <w:lang w:val="sr-Cyrl-RS"/>
        </w:rPr>
        <w:t>K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sr-Cyrl-RS"/>
        </w:rPr>
        <w:t xml:space="preserve">               </w:t>
      </w:r>
      <w:r w:rsidR="00F259F6">
        <w:rPr>
          <w:rFonts w:ascii="Arial" w:hAnsi="Arial" w:cs="Arial"/>
          <w:sz w:val="24"/>
          <w:szCs w:val="24"/>
          <w:lang w:val="sr-Cyrl-RS"/>
        </w:rPr>
        <w:t>PREDSEDNIK</w:t>
      </w:r>
    </w:p>
    <w:p w:rsidR="00454818" w:rsidRPr="00E650A9" w:rsidRDefault="00F259F6" w:rsidP="00E650A9">
      <w:pPr>
        <w:spacing w:before="120" w:after="12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GENERALNOG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SEKRETARA</w:t>
      </w:r>
      <w:r w:rsidR="00454818" w:rsidRPr="00E650A9"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AC056A">
        <w:rPr>
          <w:rFonts w:ascii="Arial" w:hAnsi="Arial" w:cs="Arial"/>
          <w:sz w:val="24"/>
          <w:szCs w:val="24"/>
          <w:lang w:val="sr-Cyrl-RS"/>
        </w:rPr>
        <w:t xml:space="preserve">                             </w:t>
      </w:r>
    </w:p>
    <w:p w:rsidR="00454818" w:rsidRDefault="00454818" w:rsidP="00E650A9">
      <w:pPr>
        <w:spacing w:before="120" w:after="12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AC056A" w:rsidRDefault="00AC056A" w:rsidP="00E650A9">
      <w:pPr>
        <w:spacing w:before="120" w:after="12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F259F6">
        <w:rPr>
          <w:rFonts w:ascii="Arial" w:hAnsi="Arial" w:cs="Arial"/>
          <w:sz w:val="24"/>
          <w:szCs w:val="24"/>
          <w:lang w:val="sr-Cyrl-RS"/>
        </w:rPr>
        <w:t>Srđan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sz w:val="24"/>
          <w:szCs w:val="24"/>
          <w:lang w:val="sr-Cyrl-RS"/>
        </w:rPr>
        <w:t>Smiljanić</w:t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 xml:space="preserve">     </w:t>
      </w:r>
      <w:r w:rsidR="00F259F6">
        <w:rPr>
          <w:rFonts w:ascii="Arial" w:hAnsi="Arial" w:cs="Arial"/>
          <w:sz w:val="24"/>
          <w:szCs w:val="24"/>
          <w:lang w:val="sr-Cyrl-RS"/>
        </w:rPr>
        <w:t>Maja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59F6">
        <w:rPr>
          <w:rFonts w:ascii="Arial" w:hAnsi="Arial" w:cs="Arial"/>
          <w:sz w:val="24"/>
          <w:szCs w:val="24"/>
          <w:lang w:val="sr-Cyrl-RS"/>
        </w:rPr>
        <w:t>Gojković</w:t>
      </w:r>
    </w:p>
    <w:p w:rsidR="00AC056A" w:rsidRDefault="00AC056A" w:rsidP="00E650A9">
      <w:pPr>
        <w:spacing w:before="120" w:after="12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AC056A" w:rsidRPr="00E650A9" w:rsidRDefault="00AC056A" w:rsidP="00E650A9">
      <w:pPr>
        <w:spacing w:before="120" w:after="12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</w:t>
      </w:r>
    </w:p>
    <w:sectPr w:rsidR="00AC056A" w:rsidRPr="00E650A9" w:rsidSect="002A0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C5B" w:rsidRDefault="00C17C5B">
      <w:pPr>
        <w:spacing w:after="0" w:line="240" w:lineRule="auto"/>
      </w:pPr>
      <w:r>
        <w:separator/>
      </w:r>
    </w:p>
  </w:endnote>
  <w:endnote w:type="continuationSeparator" w:id="0">
    <w:p w:rsidR="00C17C5B" w:rsidRDefault="00C1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DB" w:rsidRDefault="00C17C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DB" w:rsidRDefault="00C17C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DB" w:rsidRDefault="00C17C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C5B" w:rsidRDefault="00C17C5B">
      <w:pPr>
        <w:spacing w:after="0" w:line="240" w:lineRule="auto"/>
      </w:pPr>
      <w:r>
        <w:separator/>
      </w:r>
    </w:p>
  </w:footnote>
  <w:footnote w:type="continuationSeparator" w:id="0">
    <w:p w:rsidR="00C17C5B" w:rsidRDefault="00C17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DB" w:rsidRDefault="00C17C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5253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51957" w:rsidRDefault="0045481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9F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A07DB" w:rsidRDefault="00C17C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DB" w:rsidRDefault="00C17C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284"/>
    <w:multiLevelType w:val="hybridMultilevel"/>
    <w:tmpl w:val="FF1C674C"/>
    <w:lvl w:ilvl="0" w:tplc="CF42CBA4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>
    <w:nsid w:val="2ABC399B"/>
    <w:multiLevelType w:val="hybridMultilevel"/>
    <w:tmpl w:val="59D82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36FD7"/>
    <w:multiLevelType w:val="hybridMultilevel"/>
    <w:tmpl w:val="83888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18"/>
    <w:rsid w:val="000416B8"/>
    <w:rsid w:val="001922CF"/>
    <w:rsid w:val="002526DB"/>
    <w:rsid w:val="00275EFF"/>
    <w:rsid w:val="003175A8"/>
    <w:rsid w:val="00383FCC"/>
    <w:rsid w:val="00440A1F"/>
    <w:rsid w:val="00454818"/>
    <w:rsid w:val="004C0E04"/>
    <w:rsid w:val="005B7D2E"/>
    <w:rsid w:val="0063597F"/>
    <w:rsid w:val="007F0C62"/>
    <w:rsid w:val="0082743B"/>
    <w:rsid w:val="00835A40"/>
    <w:rsid w:val="008B7324"/>
    <w:rsid w:val="008E0EDD"/>
    <w:rsid w:val="008E2477"/>
    <w:rsid w:val="00900D1C"/>
    <w:rsid w:val="009351F0"/>
    <w:rsid w:val="00A31230"/>
    <w:rsid w:val="00A37024"/>
    <w:rsid w:val="00A60D6C"/>
    <w:rsid w:val="00AC056A"/>
    <w:rsid w:val="00B62E49"/>
    <w:rsid w:val="00C17C5B"/>
    <w:rsid w:val="00CC4AD5"/>
    <w:rsid w:val="00DD1705"/>
    <w:rsid w:val="00E3082D"/>
    <w:rsid w:val="00E650A9"/>
    <w:rsid w:val="00ED414E"/>
    <w:rsid w:val="00F259F6"/>
    <w:rsid w:val="00F3232F"/>
    <w:rsid w:val="00F7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818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8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4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818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454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818"/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818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8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4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818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454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818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2795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Dario Vidovic</cp:lastModifiedBy>
  <cp:revision>25</cp:revision>
  <dcterms:created xsi:type="dcterms:W3CDTF">2018-09-26T10:11:00Z</dcterms:created>
  <dcterms:modified xsi:type="dcterms:W3CDTF">2018-10-02T11:45:00Z</dcterms:modified>
</cp:coreProperties>
</file>